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26B0" w14:textId="266F0651" w:rsidR="002C74E9" w:rsidRPr="00437B15" w:rsidRDefault="002C74E9" w:rsidP="00F25D00">
      <w:pPr>
        <w:rPr>
          <w:rFonts w:ascii="Book Antiqua" w:hAnsi="Book Antiqua"/>
          <w:color w:val="000000" w:themeColor="text1"/>
          <w:sz w:val="48"/>
          <w:szCs w:val="48"/>
        </w:rPr>
      </w:pPr>
      <w:r w:rsidRPr="00437B15">
        <w:rPr>
          <w:rFonts w:ascii="Book Antiqua" w:hAnsi="Book Antiqua"/>
          <w:color w:val="000000" w:themeColor="text1"/>
          <w:sz w:val="48"/>
          <w:szCs w:val="48"/>
        </w:rPr>
        <w:t xml:space="preserve">CENÍK </w:t>
      </w:r>
      <w:r w:rsidR="00F25D00" w:rsidRPr="00437B15">
        <w:rPr>
          <w:rFonts w:ascii="Book Antiqua" w:hAnsi="Book Antiqua"/>
          <w:color w:val="000000" w:themeColor="text1"/>
          <w:sz w:val="48"/>
          <w:szCs w:val="48"/>
        </w:rPr>
        <w:t>platný od 1.9.2022</w:t>
      </w:r>
    </w:p>
    <w:p w14:paraId="6B3E1C74" w14:textId="77777777" w:rsidR="002C74E9" w:rsidRPr="00437B15" w:rsidRDefault="002C74E9" w:rsidP="002C74E9">
      <w:pPr>
        <w:rPr>
          <w:rFonts w:ascii="Book Antiqua" w:hAnsi="Book Antiqua"/>
          <w:color w:val="000000" w:themeColor="text1"/>
        </w:rPr>
      </w:pPr>
    </w:p>
    <w:p w14:paraId="48D68B45" w14:textId="223FB43B" w:rsidR="002C74E9" w:rsidRPr="00437B15" w:rsidRDefault="002C74E9" w:rsidP="002C74E9">
      <w:pPr>
        <w:rPr>
          <w:rFonts w:ascii="Book Antiqua" w:hAnsi="Book Antiqua"/>
          <w:color w:val="000000" w:themeColor="text1"/>
        </w:rPr>
      </w:pPr>
      <w:r w:rsidRPr="00437B15">
        <w:rPr>
          <w:rFonts w:ascii="Book Antiqua" w:hAnsi="Book Antiqua"/>
          <w:color w:val="000000" w:themeColor="text1"/>
        </w:rPr>
        <w:t xml:space="preserve">Řasy SILK </w:t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 1000Kč </w:t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  <w:t xml:space="preserve">doplnění </w:t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>4</w:t>
      </w:r>
      <w:r w:rsidR="00F37B7D" w:rsidRPr="00437B15">
        <w:rPr>
          <w:rFonts w:ascii="Book Antiqua" w:hAnsi="Book Antiqua"/>
          <w:color w:val="000000" w:themeColor="text1"/>
          <w:sz w:val="32"/>
          <w:szCs w:val="32"/>
        </w:rPr>
        <w:t>5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0Kč </w:t>
      </w:r>
    </w:p>
    <w:p w14:paraId="69A9BD17" w14:textId="0C520EA5" w:rsidR="002C74E9" w:rsidRPr="00437B15" w:rsidRDefault="002C74E9" w:rsidP="002C74E9">
      <w:pPr>
        <w:rPr>
          <w:rFonts w:ascii="Book Antiqua" w:hAnsi="Book Antiqua"/>
          <w:color w:val="000000" w:themeColor="text1"/>
          <w:sz w:val="32"/>
          <w:szCs w:val="32"/>
        </w:rPr>
      </w:pPr>
      <w:r w:rsidRPr="00437B15">
        <w:rPr>
          <w:rFonts w:ascii="Book Antiqua" w:hAnsi="Book Antiqua"/>
          <w:color w:val="000000" w:themeColor="text1"/>
        </w:rPr>
        <w:t>Řasy CASHMERE</w:t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 1300Kč </w:t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  <w:t xml:space="preserve">doplnění 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  <w:t>5</w:t>
      </w:r>
      <w:r w:rsidR="00F37B7D" w:rsidRPr="00437B15">
        <w:rPr>
          <w:rFonts w:ascii="Book Antiqua" w:hAnsi="Book Antiqua"/>
          <w:color w:val="000000" w:themeColor="text1"/>
          <w:sz w:val="32"/>
          <w:szCs w:val="32"/>
        </w:rPr>
        <w:t>0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0Kč  </w:t>
      </w:r>
    </w:p>
    <w:p w14:paraId="430892C7" w14:textId="59C07C27" w:rsidR="00F25D00" w:rsidRPr="00437B15" w:rsidRDefault="00F25D00" w:rsidP="002C74E9">
      <w:pPr>
        <w:rPr>
          <w:rFonts w:ascii="Book Antiqua" w:hAnsi="Book Antiqua"/>
          <w:color w:val="000000" w:themeColor="text1"/>
        </w:rPr>
      </w:pPr>
      <w:r w:rsidRPr="0027323A">
        <w:rPr>
          <w:rFonts w:ascii="Book Antiqua" w:hAnsi="Book Antiqua"/>
          <w:color w:val="000000" w:themeColor="text1"/>
        </w:rPr>
        <w:t xml:space="preserve">Řasy </w:t>
      </w:r>
      <w:r w:rsidR="0027323A" w:rsidRPr="0027323A">
        <w:rPr>
          <w:rFonts w:ascii="Book Antiqua" w:hAnsi="Book Antiqua"/>
          <w:color w:val="000000" w:themeColor="text1"/>
        </w:rPr>
        <w:t>VOLUME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    </w:t>
      </w:r>
      <w:r w:rsidR="0027323A">
        <w:rPr>
          <w:rFonts w:ascii="Book Antiqua" w:hAnsi="Book Antiqua"/>
          <w:color w:val="000000" w:themeColor="text1"/>
          <w:sz w:val="32"/>
          <w:szCs w:val="32"/>
        </w:rPr>
        <w:t xml:space="preserve">     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2100Kč 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</w:r>
      <w:r w:rsidRPr="00437B15">
        <w:rPr>
          <w:rFonts w:ascii="Book Antiqua" w:hAnsi="Book Antiqua"/>
          <w:color w:val="000000" w:themeColor="text1"/>
        </w:rPr>
        <w:t xml:space="preserve">doplnění 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>75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0Kč  </w:t>
      </w:r>
    </w:p>
    <w:p w14:paraId="2FC81231" w14:textId="77777777" w:rsidR="002C74E9" w:rsidRPr="00437B15" w:rsidRDefault="002C74E9" w:rsidP="002C74E9">
      <w:pPr>
        <w:rPr>
          <w:rFonts w:ascii="Book Antiqua" w:hAnsi="Book Antiqua"/>
          <w:color w:val="000000" w:themeColor="text1"/>
        </w:rPr>
      </w:pPr>
    </w:p>
    <w:p w14:paraId="189A0ED2" w14:textId="77777777" w:rsidR="002C74E9" w:rsidRPr="00437B15" w:rsidRDefault="002C74E9" w:rsidP="002C74E9">
      <w:pPr>
        <w:rPr>
          <w:rFonts w:ascii="Book Antiqua" w:hAnsi="Book Antiqua"/>
          <w:color w:val="000000" w:themeColor="text1"/>
        </w:rPr>
      </w:pPr>
    </w:p>
    <w:p w14:paraId="6937540C" w14:textId="0EC7D41E" w:rsidR="002C74E9" w:rsidRPr="00437B15" w:rsidRDefault="002C74E9" w:rsidP="002C74E9">
      <w:pPr>
        <w:rPr>
          <w:rFonts w:ascii="Book Antiqua" w:hAnsi="Book Antiqua"/>
          <w:color w:val="000000" w:themeColor="text1"/>
          <w:sz w:val="16"/>
          <w:szCs w:val="16"/>
        </w:rPr>
      </w:pPr>
      <w:r w:rsidRPr="00437B15">
        <w:rPr>
          <w:rFonts w:ascii="Book Antiqua" w:hAnsi="Book Antiqua"/>
          <w:color w:val="000000" w:themeColor="text1"/>
        </w:rPr>
        <w:t xml:space="preserve">Kosmetické ošetření základní </w:t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</w:r>
      <w:r w:rsidR="006F6111" w:rsidRPr="00437B15">
        <w:rPr>
          <w:rFonts w:ascii="Book Antiqua" w:hAnsi="Book Antiqua"/>
          <w:color w:val="000000" w:themeColor="text1"/>
          <w:sz w:val="32"/>
          <w:szCs w:val="32"/>
        </w:rPr>
        <w:t>1060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Kč </w:t>
      </w:r>
      <w:r w:rsidR="006F6111" w:rsidRPr="00437B15">
        <w:rPr>
          <w:rFonts w:ascii="Book Antiqua" w:hAnsi="Book Antiqua"/>
          <w:color w:val="000000" w:themeColor="text1"/>
          <w:sz w:val="16"/>
          <w:szCs w:val="16"/>
        </w:rPr>
        <w:t>levnější varianta 860Kč</w:t>
      </w:r>
    </w:p>
    <w:p w14:paraId="0AA02E53" w14:textId="5C3A6DA8" w:rsidR="002C74E9" w:rsidRPr="00437B15" w:rsidRDefault="002C74E9" w:rsidP="002C74E9">
      <w:pPr>
        <w:rPr>
          <w:rFonts w:ascii="Book Antiqua" w:hAnsi="Book Antiqua"/>
          <w:color w:val="000000" w:themeColor="text1"/>
          <w:sz w:val="16"/>
          <w:szCs w:val="16"/>
        </w:rPr>
      </w:pPr>
      <w:r w:rsidRPr="00437B15">
        <w:rPr>
          <w:rFonts w:ascii="Book Antiqua" w:hAnsi="Book Antiqua"/>
          <w:color w:val="000000" w:themeColor="text1"/>
          <w:sz w:val="24"/>
          <w:szCs w:val="24"/>
        </w:rPr>
        <w:t xml:space="preserve">Diamantová </w:t>
      </w:r>
      <w:proofErr w:type="spellStart"/>
      <w:r w:rsidRPr="00437B15">
        <w:rPr>
          <w:rFonts w:ascii="Book Antiqua" w:hAnsi="Book Antiqua"/>
          <w:color w:val="000000" w:themeColor="text1"/>
          <w:sz w:val="24"/>
          <w:szCs w:val="24"/>
        </w:rPr>
        <w:t>mikrodermabraze</w:t>
      </w:r>
      <w:proofErr w:type="spellEnd"/>
      <w:r w:rsidRPr="00437B15">
        <w:rPr>
          <w:rFonts w:ascii="Book Antiqua" w:hAnsi="Book Antiqua"/>
          <w:color w:val="000000" w:themeColor="text1"/>
          <w:sz w:val="24"/>
          <w:szCs w:val="24"/>
        </w:rPr>
        <w:t xml:space="preserve"> 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</w:r>
      <w:r w:rsidRPr="00437B15">
        <w:rPr>
          <w:rFonts w:ascii="Book Antiqua" w:hAnsi="Book Antiqua"/>
          <w:color w:val="000000" w:themeColor="text1"/>
          <w:sz w:val="32"/>
          <w:szCs w:val="32"/>
        </w:rPr>
        <w:tab/>
      </w:r>
      <w:r w:rsidR="006F6111" w:rsidRPr="00437B15">
        <w:rPr>
          <w:rFonts w:ascii="Book Antiqua" w:hAnsi="Book Antiqua"/>
          <w:color w:val="000000" w:themeColor="text1"/>
          <w:sz w:val="32"/>
          <w:szCs w:val="32"/>
        </w:rPr>
        <w:t>1060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>Kč</w:t>
      </w:r>
      <w:r w:rsidR="006F6111" w:rsidRPr="00437B15">
        <w:rPr>
          <w:rFonts w:ascii="Book Antiqua" w:hAnsi="Book Antiqua"/>
          <w:color w:val="000000" w:themeColor="text1"/>
          <w:sz w:val="32"/>
          <w:szCs w:val="32"/>
        </w:rPr>
        <w:t xml:space="preserve"> </w:t>
      </w:r>
      <w:r w:rsidR="006F6111" w:rsidRPr="00437B15">
        <w:rPr>
          <w:rFonts w:ascii="Book Antiqua" w:hAnsi="Book Antiqua"/>
          <w:color w:val="000000" w:themeColor="text1"/>
          <w:sz w:val="16"/>
          <w:szCs w:val="16"/>
        </w:rPr>
        <w:t>levnější varianta 860Kč</w:t>
      </w:r>
    </w:p>
    <w:p w14:paraId="488DAC02" w14:textId="7E0CAABB" w:rsidR="00F25D00" w:rsidRPr="00437B15" w:rsidRDefault="00F25D00" w:rsidP="002C74E9">
      <w:pPr>
        <w:rPr>
          <w:rFonts w:ascii="Book Antiqua" w:hAnsi="Book Antiqua"/>
          <w:color w:val="000000" w:themeColor="text1"/>
          <w:sz w:val="16"/>
          <w:szCs w:val="16"/>
        </w:rPr>
      </w:pPr>
    </w:p>
    <w:p w14:paraId="46FEB840" w14:textId="77777777" w:rsidR="00F25D00" w:rsidRPr="00437B15" w:rsidRDefault="00F25D00" w:rsidP="002C74E9">
      <w:pPr>
        <w:rPr>
          <w:rFonts w:ascii="Book Antiqua" w:hAnsi="Book Antiqua"/>
          <w:color w:val="000000" w:themeColor="text1"/>
        </w:rPr>
      </w:pPr>
    </w:p>
    <w:p w14:paraId="1A809157" w14:textId="6114E1DC" w:rsidR="00F25D00" w:rsidRPr="00437B15" w:rsidRDefault="002C74E9" w:rsidP="002C74E9">
      <w:pPr>
        <w:rPr>
          <w:rFonts w:ascii="Book Antiqua" w:hAnsi="Book Antiqua"/>
          <w:color w:val="000000" w:themeColor="text1"/>
        </w:rPr>
      </w:pPr>
      <w:r w:rsidRPr="00437B15">
        <w:rPr>
          <w:rFonts w:ascii="Book Antiqua" w:hAnsi="Book Antiqua"/>
          <w:color w:val="000000" w:themeColor="text1"/>
        </w:rPr>
        <w:t xml:space="preserve">Kosmetické ošetření s masáží </w:t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</w:r>
      <w:r w:rsidRPr="00437B15">
        <w:rPr>
          <w:rFonts w:ascii="Book Antiqua" w:hAnsi="Book Antiqua"/>
          <w:color w:val="000000" w:themeColor="text1"/>
        </w:rPr>
        <w:tab/>
      </w:r>
      <w:r w:rsidR="006F6111" w:rsidRPr="00437B15">
        <w:rPr>
          <w:rFonts w:ascii="Book Antiqua" w:hAnsi="Book Antiqua"/>
          <w:color w:val="000000" w:themeColor="text1"/>
          <w:sz w:val="32"/>
          <w:szCs w:val="32"/>
        </w:rPr>
        <w:t>1360</w:t>
      </w:r>
      <w:r w:rsidRPr="00437B15">
        <w:rPr>
          <w:rFonts w:ascii="Book Antiqua" w:hAnsi="Book Antiqua"/>
          <w:color w:val="000000" w:themeColor="text1"/>
          <w:sz w:val="32"/>
          <w:szCs w:val="32"/>
        </w:rPr>
        <w:t xml:space="preserve">Kč </w:t>
      </w:r>
      <w:r w:rsidR="00F25D00" w:rsidRPr="00437B15">
        <w:rPr>
          <w:rFonts w:ascii="Book Antiqua" w:hAnsi="Book Antiqua"/>
          <w:color w:val="000000" w:themeColor="text1"/>
          <w:sz w:val="16"/>
          <w:szCs w:val="16"/>
        </w:rPr>
        <w:t>levnější varianta 1060K</w:t>
      </w:r>
      <w:r w:rsidR="00F25D00" w:rsidRPr="00437B15">
        <w:rPr>
          <w:rFonts w:ascii="Book Antiqua" w:hAnsi="Book Antiqua"/>
          <w:color w:val="000000" w:themeColor="text1"/>
          <w:sz w:val="16"/>
          <w:szCs w:val="16"/>
        </w:rPr>
        <w:t>č</w:t>
      </w:r>
      <w:r w:rsidR="00F25D00" w:rsidRPr="00437B15">
        <w:rPr>
          <w:rFonts w:ascii="Book Antiqua" w:hAnsi="Book Antiqua"/>
          <w:color w:val="000000" w:themeColor="text1"/>
        </w:rPr>
        <w:t xml:space="preserve">       </w:t>
      </w:r>
      <w:r w:rsidRPr="00437B15">
        <w:rPr>
          <w:rFonts w:ascii="Book Antiqua" w:hAnsi="Book Antiqua"/>
          <w:color w:val="000000" w:themeColor="text1"/>
        </w:rPr>
        <w:t xml:space="preserve"> </w:t>
      </w:r>
    </w:p>
    <w:p w14:paraId="18EB15E8" w14:textId="7D270010" w:rsidR="002C74E9" w:rsidRPr="00437B15" w:rsidRDefault="00F25D00" w:rsidP="00F25D00">
      <w:pPr>
        <w:ind w:left="3540"/>
        <w:rPr>
          <w:rFonts w:ascii="Book Antiqua" w:hAnsi="Book Antiqua"/>
          <w:color w:val="000000" w:themeColor="text1"/>
        </w:rPr>
      </w:pPr>
      <w:r w:rsidRPr="00437B15">
        <w:rPr>
          <w:rFonts w:ascii="Book Antiqua" w:hAnsi="Book Antiqua"/>
          <w:color w:val="000000" w:themeColor="text1"/>
        </w:rPr>
        <w:t xml:space="preserve">     </w:t>
      </w:r>
      <w:r w:rsidR="002C74E9" w:rsidRPr="00437B15">
        <w:rPr>
          <w:rFonts w:ascii="Book Antiqua" w:hAnsi="Book Antiqua"/>
          <w:color w:val="000000" w:themeColor="text1"/>
        </w:rPr>
        <w:t>vč. dekoltu</w:t>
      </w:r>
      <w:r w:rsidR="002C74E9" w:rsidRPr="00437B15">
        <w:rPr>
          <w:rFonts w:ascii="Book Antiqua" w:hAnsi="Book Antiqua"/>
          <w:color w:val="000000" w:themeColor="text1"/>
          <w:sz w:val="32"/>
          <w:szCs w:val="32"/>
        </w:rPr>
        <w:t xml:space="preserve"> </w:t>
      </w:r>
      <w:r w:rsidR="006F6111" w:rsidRPr="00437B15">
        <w:rPr>
          <w:rFonts w:ascii="Book Antiqua" w:hAnsi="Book Antiqua"/>
          <w:color w:val="000000" w:themeColor="text1"/>
          <w:sz w:val="32"/>
          <w:szCs w:val="32"/>
        </w:rPr>
        <w:t xml:space="preserve">1750Kč </w:t>
      </w:r>
      <w:r w:rsidR="006F6111" w:rsidRPr="00437B15">
        <w:rPr>
          <w:rFonts w:ascii="Book Antiqua" w:hAnsi="Book Antiqua"/>
          <w:color w:val="000000" w:themeColor="text1"/>
          <w:sz w:val="16"/>
          <w:szCs w:val="16"/>
        </w:rPr>
        <w:t>levnější varianta</w:t>
      </w:r>
      <w:r w:rsidRPr="00437B15">
        <w:rPr>
          <w:rFonts w:ascii="Book Antiqua" w:hAnsi="Book Antiqua"/>
          <w:color w:val="000000" w:themeColor="text1"/>
          <w:sz w:val="16"/>
          <w:szCs w:val="16"/>
        </w:rPr>
        <w:t xml:space="preserve"> </w:t>
      </w:r>
      <w:r w:rsidR="006F6111" w:rsidRPr="00437B15">
        <w:rPr>
          <w:rFonts w:ascii="Book Antiqua" w:hAnsi="Book Antiqua"/>
          <w:color w:val="000000" w:themeColor="text1"/>
          <w:sz w:val="16"/>
          <w:szCs w:val="16"/>
        </w:rPr>
        <w:t>1300Kč</w:t>
      </w:r>
    </w:p>
    <w:p w14:paraId="57E5E3A3" w14:textId="77777777" w:rsidR="00925175" w:rsidRPr="00925175" w:rsidRDefault="00925175">
      <w:pPr>
        <w:rPr>
          <w:rFonts w:ascii="Bahnschrift SemiBold" w:hAnsi="Bahnschrift SemiBold"/>
        </w:rPr>
      </w:pPr>
    </w:p>
    <w:p w14:paraId="156E503A" w14:textId="77777777" w:rsidR="00CA5E57" w:rsidRDefault="00CA5E57" w:rsidP="00CA5E57">
      <w:pPr>
        <w:jc w:val="center"/>
        <w:rPr>
          <w:rFonts w:ascii="Bahnschrift SemiBold" w:hAnsi="Bahnschrift SemiBold"/>
          <w:color w:val="FF0000"/>
          <w:sz w:val="48"/>
          <w:szCs w:val="48"/>
        </w:rPr>
      </w:pPr>
    </w:p>
    <w:sectPr w:rsidR="00CA5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D0"/>
    <w:rsid w:val="00206547"/>
    <w:rsid w:val="0027323A"/>
    <w:rsid w:val="002C74E9"/>
    <w:rsid w:val="00437B15"/>
    <w:rsid w:val="005D0C41"/>
    <w:rsid w:val="006F6111"/>
    <w:rsid w:val="00925175"/>
    <w:rsid w:val="00AA2CD0"/>
    <w:rsid w:val="00CA5E57"/>
    <w:rsid w:val="00D61A0E"/>
    <w:rsid w:val="00F25D00"/>
    <w:rsid w:val="00F3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B542"/>
  <w15:chartTrackingRefBased/>
  <w15:docId w15:val="{F724957B-B89F-4953-8379-DC0C20798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Svab</dc:creator>
  <cp:keywords/>
  <dc:description/>
  <cp:lastModifiedBy>Martin Svab</cp:lastModifiedBy>
  <cp:revision>2</cp:revision>
  <dcterms:created xsi:type="dcterms:W3CDTF">2022-09-30T06:57:00Z</dcterms:created>
  <dcterms:modified xsi:type="dcterms:W3CDTF">2022-09-30T06:57:00Z</dcterms:modified>
</cp:coreProperties>
</file>